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FE773" w14:textId="77777777" w:rsidR="007B1916" w:rsidRDefault="00201AD9" w:rsidP="007B1916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Cambria" w:hAnsi="Cambria" w:cs="Cambria"/>
          <w:b/>
          <w:bCs/>
          <w:color w:val="3F6CAF"/>
          <w:sz w:val="34"/>
          <w:szCs w:val="34"/>
        </w:rPr>
        <w:t xml:space="preserve">Vocabulary </w:t>
      </w:r>
      <w:bookmarkStart w:id="0" w:name="_GoBack"/>
      <w:bookmarkEnd w:id="0"/>
      <w:r w:rsidR="007B1916">
        <w:rPr>
          <w:rFonts w:ascii="Cambria" w:hAnsi="Cambria" w:cs="Cambria"/>
          <w:b/>
          <w:bCs/>
          <w:color w:val="3F6CAF"/>
          <w:sz w:val="34"/>
          <w:szCs w:val="34"/>
        </w:rPr>
        <w:t xml:space="preserve">Section 1(B) </w:t>
      </w:r>
      <w:r w:rsidR="007B1916">
        <w:rPr>
          <w:rFonts w:ascii="Cambria" w:hAnsi="Cambria" w:cs="Cambria"/>
          <w:b/>
          <w:bCs/>
          <w:color w:val="3F6CAF"/>
          <w:sz w:val="29"/>
          <w:szCs w:val="29"/>
        </w:rPr>
        <w:t xml:space="preserve">Pages 10-22 </w:t>
      </w:r>
    </w:p>
    <w:p w14:paraId="24BEE69E" w14:textId="77777777" w:rsidR="007B1916" w:rsidRPr="00FA1FD8" w:rsidRDefault="007B1916" w:rsidP="00FA1FD8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11. sublime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 w:rsidR="00201AD9">
        <w:rPr>
          <w:rFonts w:ascii="MS Mincho" w:eastAsia="MS Mincho" w:hAnsi="MS Mincho" w:cs="MS Mincho"/>
          <w:color w:val="000000"/>
          <w:sz w:val="29"/>
          <w:szCs w:val="29"/>
        </w:rPr>
        <w:br/>
      </w:r>
      <w:r>
        <w:rPr>
          <w:rFonts w:ascii="Calibri" w:hAnsi="Calibri" w:cs="Calibri"/>
          <w:color w:val="000000"/>
          <w:sz w:val="29"/>
          <w:szCs w:val="29"/>
        </w:rPr>
        <w:t>12. edict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 w:rsidR="00201AD9">
        <w:rPr>
          <w:rFonts w:ascii="MS Mincho" w:eastAsia="MS Mincho" w:hAnsi="MS Mincho" w:cs="MS Mincho"/>
          <w:color w:val="000000"/>
          <w:sz w:val="29"/>
          <w:szCs w:val="29"/>
        </w:rPr>
        <w:br/>
      </w:r>
      <w:r>
        <w:rPr>
          <w:rFonts w:ascii="Calibri" w:hAnsi="Calibri" w:cs="Calibri"/>
          <w:color w:val="000000"/>
          <w:sz w:val="29"/>
          <w:szCs w:val="29"/>
        </w:rPr>
        <w:t>13. decree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 w:rsidR="00201AD9">
        <w:rPr>
          <w:rFonts w:ascii="MS Mincho" w:eastAsia="MS Mincho" w:hAnsi="MS Mincho" w:cs="MS Mincho"/>
          <w:color w:val="000000"/>
          <w:sz w:val="29"/>
          <w:szCs w:val="29"/>
        </w:rPr>
        <w:br/>
      </w:r>
      <w:r>
        <w:rPr>
          <w:rFonts w:ascii="Calibri" w:hAnsi="Calibri" w:cs="Calibri"/>
          <w:color w:val="000000"/>
          <w:sz w:val="29"/>
          <w:szCs w:val="29"/>
        </w:rPr>
        <w:t>14. ghetto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 w:rsidR="00201AD9">
        <w:rPr>
          <w:rFonts w:ascii="MS Mincho" w:eastAsia="MS Mincho" w:hAnsi="MS Mincho" w:cs="MS Mincho"/>
          <w:color w:val="000000"/>
          <w:sz w:val="29"/>
          <w:szCs w:val="29"/>
        </w:rPr>
        <w:br/>
      </w:r>
      <w:r>
        <w:rPr>
          <w:rFonts w:ascii="Calibri" w:hAnsi="Calibri" w:cs="Calibri"/>
          <w:color w:val="000000"/>
          <w:sz w:val="29"/>
          <w:szCs w:val="29"/>
        </w:rPr>
        <w:t>15. delusion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 w:rsidR="00FA1FD8">
        <w:rPr>
          <w:rFonts w:ascii="MS Mincho" w:eastAsia="MS Mincho" w:hAnsi="MS Mincho" w:cs="MS Mincho"/>
          <w:color w:val="000000"/>
          <w:sz w:val="29"/>
          <w:szCs w:val="29"/>
        </w:rPr>
        <w:br/>
      </w:r>
      <w:r>
        <w:rPr>
          <w:rFonts w:ascii="Calibri" w:hAnsi="Calibri" w:cs="Calibri"/>
          <w:color w:val="000000"/>
          <w:sz w:val="29"/>
          <w:szCs w:val="29"/>
        </w:rPr>
        <w:t>16. anecdote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 w:rsidR="00FA1FD8">
        <w:rPr>
          <w:rFonts w:ascii="MS Mincho" w:eastAsia="MS Mincho" w:hAnsi="MS Mincho" w:cs="MS Mincho"/>
          <w:color w:val="000000"/>
          <w:sz w:val="29"/>
          <w:szCs w:val="29"/>
        </w:rPr>
        <w:br/>
      </w:r>
      <w:r>
        <w:rPr>
          <w:rFonts w:ascii="Calibri" w:hAnsi="Calibri" w:cs="Calibri"/>
          <w:color w:val="000000"/>
          <w:sz w:val="29"/>
          <w:szCs w:val="29"/>
        </w:rPr>
        <w:t xml:space="preserve">17. antechamber </w:t>
      </w:r>
      <w:r w:rsidR="00FA1FD8">
        <w:rPr>
          <w:rFonts w:ascii="Calibri" w:hAnsi="Calibri" w:cs="Calibri"/>
          <w:color w:val="000000"/>
          <w:sz w:val="29"/>
          <w:szCs w:val="29"/>
        </w:rPr>
        <w:br/>
      </w:r>
      <w:r>
        <w:rPr>
          <w:rFonts w:ascii="Calibri" w:hAnsi="Calibri" w:cs="Calibri"/>
          <w:color w:val="000000"/>
          <w:sz w:val="29"/>
          <w:szCs w:val="29"/>
        </w:rPr>
        <w:t xml:space="preserve">18. relic </w:t>
      </w:r>
      <w:r w:rsidR="00FA1FD8">
        <w:rPr>
          <w:rFonts w:ascii="Times" w:hAnsi="Times" w:cs="Times"/>
          <w:color w:val="000000"/>
        </w:rPr>
        <w:br/>
      </w:r>
      <w:r>
        <w:rPr>
          <w:rFonts w:ascii="Calibri" w:hAnsi="Calibri" w:cs="Calibri"/>
          <w:color w:val="000000"/>
          <w:sz w:val="29"/>
          <w:szCs w:val="29"/>
        </w:rPr>
        <w:t xml:space="preserve">19. phylactery </w:t>
      </w:r>
      <w:r>
        <w:rPr>
          <w:rFonts w:ascii="Times" w:hAnsi="Times" w:cs="Times"/>
          <w:color w:val="000000"/>
        </w:rPr>
        <w:br/>
      </w:r>
      <w:r>
        <w:rPr>
          <w:rFonts w:ascii="Calibri" w:hAnsi="Calibri" w:cs="Calibri"/>
          <w:color w:val="000000"/>
          <w:sz w:val="29"/>
          <w:szCs w:val="29"/>
        </w:rPr>
        <w:t>20. hysteria</w:t>
      </w: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rFonts w:ascii="MS Mincho" w:eastAsia="MS Mincho" w:hAnsi="MS Mincho" w:cs="MS Mincho"/>
          <w:color w:val="000000"/>
          <w:sz w:val="29"/>
          <w:szCs w:val="29"/>
        </w:rPr>
        <w:br/>
      </w:r>
      <w:r>
        <w:rPr>
          <w:rFonts w:ascii="Calibri" w:hAnsi="Calibri" w:cs="Calibri"/>
          <w:color w:val="000000"/>
          <w:sz w:val="29"/>
          <w:szCs w:val="29"/>
        </w:rPr>
        <w:t xml:space="preserve">21. conflagration </w:t>
      </w:r>
    </w:p>
    <w:p w14:paraId="4AA20BF2" w14:textId="77777777" w:rsidR="00C81A32" w:rsidRDefault="00201AD9"/>
    <w:sectPr w:rsidR="00C81A32" w:rsidSect="005256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16"/>
    <w:rsid w:val="00201AD9"/>
    <w:rsid w:val="00401D88"/>
    <w:rsid w:val="007B1916"/>
    <w:rsid w:val="00B30E6D"/>
    <w:rsid w:val="00D54F19"/>
    <w:rsid w:val="00FA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C37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1</cp:revision>
  <dcterms:created xsi:type="dcterms:W3CDTF">2018-01-16T00:13:00Z</dcterms:created>
  <dcterms:modified xsi:type="dcterms:W3CDTF">2018-01-16T00:25:00Z</dcterms:modified>
</cp:coreProperties>
</file>